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A193" w14:textId="462300FF" w:rsidR="00D349EE" w:rsidRPr="00297A4B" w:rsidRDefault="00297A4B">
      <w:pPr>
        <w:rPr>
          <w:b/>
          <w:bCs/>
          <w:u w:val="single"/>
          <w:lang w:val="en-US"/>
        </w:rPr>
      </w:pPr>
      <w:r w:rsidRPr="00297A4B">
        <w:rPr>
          <w:b/>
          <w:bCs/>
          <w:u w:val="single"/>
          <w:lang w:val="en-US"/>
        </w:rPr>
        <w:t xml:space="preserve">Waverley Memorial School Supply List for 2022 – 23 </w:t>
      </w:r>
    </w:p>
    <w:p w14:paraId="47EA1D97" w14:textId="6B812808" w:rsidR="00297A4B" w:rsidRPr="00F572CF" w:rsidRDefault="00297A4B">
      <w:pPr>
        <w:rPr>
          <w:rFonts w:asciiTheme="majorHAnsi" w:hAnsiTheme="majorHAnsi" w:cstheme="majorHAnsi"/>
          <w:lang w:val="en-US"/>
        </w:rPr>
      </w:pPr>
    </w:p>
    <w:p w14:paraId="54E9AED2" w14:textId="2D8BC2AC" w:rsidR="00AF5EFF" w:rsidRPr="00C86640" w:rsidRDefault="008E1CFD">
      <w:pPr>
        <w:rPr>
          <w:rFonts w:asciiTheme="majorHAnsi" w:hAnsiTheme="majorHAnsi" w:cstheme="majorHAnsi"/>
          <w:b/>
          <w:bCs/>
          <w:lang w:val="en-US"/>
        </w:rPr>
      </w:pPr>
      <w:r w:rsidRPr="00C86640">
        <w:rPr>
          <w:rFonts w:asciiTheme="majorHAnsi" w:hAnsiTheme="majorHAnsi" w:cstheme="majorHAnsi"/>
          <w:b/>
          <w:bCs/>
          <w:lang w:val="en-US"/>
        </w:rPr>
        <w:t>Grade Primary to Grade 5</w:t>
      </w:r>
      <w:r w:rsidR="00AF5EFF" w:rsidRPr="00C86640">
        <w:rPr>
          <w:rFonts w:asciiTheme="majorHAnsi" w:hAnsiTheme="majorHAnsi" w:cstheme="majorHAnsi"/>
          <w:b/>
          <w:bCs/>
          <w:lang w:val="en-US"/>
        </w:rPr>
        <w:t>:</w:t>
      </w:r>
    </w:p>
    <w:p w14:paraId="6ACF749A" w14:textId="4CC35AD1" w:rsidR="00B5759C" w:rsidRPr="00B5759C" w:rsidRDefault="00297A4B" w:rsidP="00B5759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F572CF">
        <w:rPr>
          <w:rFonts w:asciiTheme="majorHAnsi" w:hAnsiTheme="majorHAnsi" w:cstheme="majorHAnsi"/>
          <w:lang w:val="en-US"/>
        </w:rPr>
        <w:t xml:space="preserve">24 </w:t>
      </w:r>
      <w:r w:rsidR="00F572CF">
        <w:rPr>
          <w:rFonts w:asciiTheme="majorHAnsi" w:hAnsiTheme="majorHAnsi" w:cstheme="majorHAnsi"/>
          <w:lang w:val="en-US"/>
        </w:rPr>
        <w:t>pre-</w:t>
      </w:r>
      <w:r w:rsidRPr="00F572CF">
        <w:rPr>
          <w:rFonts w:asciiTheme="majorHAnsi" w:hAnsiTheme="majorHAnsi" w:cstheme="majorHAnsi"/>
          <w:lang w:val="en-US"/>
        </w:rPr>
        <w:t>sharpened pencils</w:t>
      </w:r>
    </w:p>
    <w:p w14:paraId="2EBCD1AC" w14:textId="41D3E1BA" w:rsidR="00297A4B" w:rsidRDefault="00297A4B" w:rsidP="00297A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F572CF">
        <w:rPr>
          <w:rFonts w:asciiTheme="majorHAnsi" w:hAnsiTheme="majorHAnsi" w:cstheme="majorHAnsi"/>
          <w:lang w:val="en-US"/>
        </w:rPr>
        <w:t xml:space="preserve">2 boxes of 24 crayons (one in September, and one to replenish </w:t>
      </w:r>
      <w:r w:rsidR="00AF5EFF" w:rsidRPr="00F572CF">
        <w:rPr>
          <w:rFonts w:asciiTheme="majorHAnsi" w:hAnsiTheme="majorHAnsi" w:cstheme="majorHAnsi"/>
          <w:lang w:val="en-US"/>
        </w:rPr>
        <w:t>later in the year)</w:t>
      </w:r>
    </w:p>
    <w:p w14:paraId="78877BF3" w14:textId="5228669E" w:rsidR="00B5759C" w:rsidRDefault="00B5759C" w:rsidP="00297A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1 package of colored pencils **</w:t>
      </w:r>
    </w:p>
    <w:p w14:paraId="7C6D8655" w14:textId="3525D86D" w:rsidR="00B5759C" w:rsidRPr="00F572CF" w:rsidRDefault="00B5759C" w:rsidP="00297A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1 package of markers **</w:t>
      </w:r>
    </w:p>
    <w:p w14:paraId="48BF3C82" w14:textId="197C844A" w:rsidR="00AF5EFF" w:rsidRPr="00F572CF" w:rsidRDefault="00DD3242" w:rsidP="00297A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F572CF">
        <w:rPr>
          <w:rFonts w:asciiTheme="majorHAnsi" w:hAnsiTheme="majorHAnsi" w:cstheme="majorHAnsi"/>
          <w:lang w:val="en-US"/>
        </w:rPr>
        <w:t>10 dry erase markers</w:t>
      </w:r>
      <w:r w:rsidR="00B5759C">
        <w:rPr>
          <w:rFonts w:asciiTheme="majorHAnsi" w:hAnsiTheme="majorHAnsi" w:cstheme="majorHAnsi"/>
          <w:lang w:val="en-US"/>
        </w:rPr>
        <w:t xml:space="preserve"> **</w:t>
      </w:r>
    </w:p>
    <w:p w14:paraId="22F878DF" w14:textId="4D7E7029" w:rsidR="00DD3242" w:rsidRPr="00F572CF" w:rsidRDefault="00DD3242" w:rsidP="00297A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F572CF">
        <w:rPr>
          <w:rFonts w:asciiTheme="majorHAnsi" w:hAnsiTheme="majorHAnsi" w:cstheme="majorHAnsi"/>
          <w:lang w:val="en-US"/>
        </w:rPr>
        <w:t xml:space="preserve">1 whiteboard eraser </w:t>
      </w:r>
      <w:r w:rsidR="003534D8" w:rsidRPr="00F572CF">
        <w:rPr>
          <w:rFonts w:asciiTheme="majorHAnsi" w:hAnsiTheme="majorHAnsi" w:cstheme="majorHAnsi"/>
          <w:lang w:val="en-US"/>
        </w:rPr>
        <w:t>(a</w:t>
      </w:r>
      <w:r w:rsidRPr="00F572CF">
        <w:rPr>
          <w:rFonts w:asciiTheme="majorHAnsi" w:hAnsiTheme="majorHAnsi" w:cstheme="majorHAnsi"/>
          <w:lang w:val="en-US"/>
        </w:rPr>
        <w:t xml:space="preserve"> sock or face cloth work well)</w:t>
      </w:r>
    </w:p>
    <w:p w14:paraId="589A44C9" w14:textId="6AE6A707" w:rsidR="00DD3242" w:rsidRPr="00F572CF" w:rsidRDefault="00DD3242" w:rsidP="00297A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F572CF">
        <w:rPr>
          <w:rFonts w:asciiTheme="majorHAnsi" w:hAnsiTheme="majorHAnsi" w:cstheme="majorHAnsi"/>
          <w:lang w:val="en-US"/>
        </w:rPr>
        <w:t>4 large glue sticks</w:t>
      </w:r>
    </w:p>
    <w:p w14:paraId="2DA2B9B2" w14:textId="5EA28CF2" w:rsidR="00DD3242" w:rsidRPr="00F572CF" w:rsidRDefault="00F572CF" w:rsidP="00297A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F572CF">
        <w:rPr>
          <w:rFonts w:asciiTheme="majorHAnsi" w:hAnsiTheme="majorHAnsi" w:cstheme="majorHAnsi"/>
          <w:lang w:val="en-US"/>
        </w:rPr>
        <w:t>3-4</w:t>
      </w:r>
      <w:r w:rsidR="00DD3242" w:rsidRPr="00F572CF">
        <w:rPr>
          <w:rFonts w:asciiTheme="majorHAnsi" w:hAnsiTheme="majorHAnsi" w:cstheme="majorHAnsi"/>
          <w:lang w:val="en-US"/>
        </w:rPr>
        <w:t xml:space="preserve"> white erasers</w:t>
      </w:r>
    </w:p>
    <w:p w14:paraId="61C47B7C" w14:textId="09381623" w:rsidR="00EB5835" w:rsidRPr="00F572CF" w:rsidRDefault="00EB5835" w:rsidP="00297A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F572CF">
        <w:rPr>
          <w:rFonts w:asciiTheme="majorHAnsi" w:hAnsiTheme="majorHAnsi" w:cstheme="majorHAnsi"/>
          <w:lang w:val="en-US"/>
        </w:rPr>
        <w:t>1 pair of scissors</w:t>
      </w:r>
    </w:p>
    <w:p w14:paraId="47B60206" w14:textId="2F614FE5" w:rsidR="00EB5835" w:rsidRPr="00F572CF" w:rsidRDefault="00F572CF" w:rsidP="00297A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F572CF">
        <w:rPr>
          <w:rFonts w:asciiTheme="majorHAnsi" w:hAnsiTheme="majorHAnsi" w:cstheme="majorHAnsi"/>
          <w:lang w:val="en-US"/>
        </w:rPr>
        <w:t xml:space="preserve">Large </w:t>
      </w:r>
      <w:r w:rsidR="00EB5835" w:rsidRPr="00F572CF">
        <w:rPr>
          <w:rFonts w:asciiTheme="majorHAnsi" w:hAnsiTheme="majorHAnsi" w:cstheme="majorHAnsi"/>
          <w:lang w:val="en-US"/>
        </w:rPr>
        <w:t>Pencil box or case</w:t>
      </w:r>
    </w:p>
    <w:p w14:paraId="4179E739" w14:textId="7D7FF284" w:rsidR="00EB5835" w:rsidRDefault="00EB5835" w:rsidP="00297A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F572CF">
        <w:rPr>
          <w:rFonts w:asciiTheme="majorHAnsi" w:hAnsiTheme="majorHAnsi" w:cstheme="majorHAnsi"/>
          <w:lang w:val="en-US"/>
        </w:rPr>
        <w:t>1 yellow highlighter</w:t>
      </w:r>
    </w:p>
    <w:p w14:paraId="3087B60E" w14:textId="1902D3F4" w:rsidR="00B5759C" w:rsidRDefault="00B5759C" w:rsidP="00297A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1 pair of inexpensive headphones</w:t>
      </w:r>
    </w:p>
    <w:p w14:paraId="1C89F575" w14:textId="483820F8" w:rsidR="00433965" w:rsidRDefault="00433965" w:rsidP="00297A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1 pair of indoor shoes </w:t>
      </w:r>
    </w:p>
    <w:p w14:paraId="2C559CBE" w14:textId="77777777" w:rsidR="008E1CFD" w:rsidRDefault="008E1CFD" w:rsidP="008E1CFD">
      <w:pPr>
        <w:pStyle w:val="ListParagraph"/>
        <w:rPr>
          <w:rFonts w:asciiTheme="majorHAnsi" w:hAnsiTheme="majorHAnsi" w:cstheme="majorHAnsi"/>
          <w:lang w:val="en-US"/>
        </w:rPr>
      </w:pPr>
    </w:p>
    <w:p w14:paraId="43661A8D" w14:textId="73CADAC8" w:rsidR="008E1CFD" w:rsidRDefault="008E1CFD" w:rsidP="008E1CFD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Grade Specific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9"/>
      </w:tblGrid>
      <w:tr w:rsidR="002E75FF" w:rsidRPr="00F572CF" w14:paraId="1BB3AD01" w14:textId="77777777" w:rsidTr="00050BEE">
        <w:tc>
          <w:tcPr>
            <w:tcW w:w="1558" w:type="dxa"/>
          </w:tcPr>
          <w:p w14:paraId="358CBEE6" w14:textId="77777777" w:rsidR="002E75FF" w:rsidRPr="00F572CF" w:rsidRDefault="002E75FF" w:rsidP="00050BEE">
            <w:pPr>
              <w:rPr>
                <w:rFonts w:asciiTheme="majorHAnsi" w:hAnsiTheme="majorHAnsi" w:cstheme="majorHAnsi"/>
                <w:lang w:val="en-US"/>
              </w:rPr>
            </w:pPr>
            <w:r w:rsidRPr="00F572CF">
              <w:rPr>
                <w:rFonts w:asciiTheme="majorHAnsi" w:hAnsiTheme="majorHAnsi" w:cstheme="majorHAnsi"/>
                <w:lang w:val="en-US"/>
              </w:rPr>
              <w:t>Primary</w:t>
            </w:r>
          </w:p>
        </w:tc>
        <w:tc>
          <w:tcPr>
            <w:tcW w:w="1558" w:type="dxa"/>
          </w:tcPr>
          <w:p w14:paraId="73843F90" w14:textId="77777777" w:rsidR="002E75FF" w:rsidRPr="00F572CF" w:rsidRDefault="002E75FF" w:rsidP="00050BEE">
            <w:pPr>
              <w:rPr>
                <w:rFonts w:asciiTheme="majorHAnsi" w:hAnsiTheme="majorHAnsi" w:cstheme="majorHAnsi"/>
                <w:lang w:val="en-US"/>
              </w:rPr>
            </w:pPr>
            <w:r w:rsidRPr="00F572CF">
              <w:rPr>
                <w:rFonts w:asciiTheme="majorHAnsi" w:hAnsiTheme="majorHAnsi" w:cstheme="majorHAnsi"/>
                <w:lang w:val="en-US"/>
              </w:rPr>
              <w:t>One</w:t>
            </w:r>
          </w:p>
        </w:tc>
        <w:tc>
          <w:tcPr>
            <w:tcW w:w="1558" w:type="dxa"/>
          </w:tcPr>
          <w:p w14:paraId="3387787D" w14:textId="77777777" w:rsidR="002E75FF" w:rsidRPr="00F572CF" w:rsidRDefault="002E75FF" w:rsidP="00050BEE">
            <w:pPr>
              <w:rPr>
                <w:rFonts w:asciiTheme="majorHAnsi" w:hAnsiTheme="majorHAnsi" w:cstheme="majorHAnsi"/>
                <w:lang w:val="en-US"/>
              </w:rPr>
            </w:pPr>
            <w:r w:rsidRPr="00F572CF">
              <w:rPr>
                <w:rFonts w:asciiTheme="majorHAnsi" w:hAnsiTheme="majorHAnsi" w:cstheme="majorHAnsi"/>
                <w:lang w:val="en-US"/>
              </w:rPr>
              <w:t>Two</w:t>
            </w:r>
          </w:p>
        </w:tc>
        <w:tc>
          <w:tcPr>
            <w:tcW w:w="1559" w:type="dxa"/>
          </w:tcPr>
          <w:p w14:paraId="09DDC3F8" w14:textId="77777777" w:rsidR="002E75FF" w:rsidRPr="00F572CF" w:rsidRDefault="002E75FF" w:rsidP="00050BEE">
            <w:pPr>
              <w:rPr>
                <w:rFonts w:asciiTheme="majorHAnsi" w:hAnsiTheme="majorHAnsi" w:cstheme="majorHAnsi"/>
                <w:lang w:val="en-US"/>
              </w:rPr>
            </w:pPr>
            <w:r w:rsidRPr="00F572CF">
              <w:rPr>
                <w:rFonts w:asciiTheme="majorHAnsi" w:hAnsiTheme="majorHAnsi" w:cstheme="majorHAnsi"/>
                <w:lang w:val="en-US"/>
              </w:rPr>
              <w:t>Five</w:t>
            </w:r>
          </w:p>
        </w:tc>
      </w:tr>
      <w:tr w:rsidR="002E75FF" w14:paraId="30788E32" w14:textId="77777777" w:rsidTr="00B30805">
        <w:trPr>
          <w:trHeight w:val="930"/>
        </w:trPr>
        <w:tc>
          <w:tcPr>
            <w:tcW w:w="1558" w:type="dxa"/>
          </w:tcPr>
          <w:p w14:paraId="5363568C" w14:textId="77777777" w:rsidR="002E75FF" w:rsidRDefault="002E75FF" w:rsidP="00050BEE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572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2 half plain / half rule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</w:t>
            </w:r>
            <w:r w:rsidRPr="00F572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scribblers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/ per student</w:t>
            </w:r>
          </w:p>
          <w:p w14:paraId="776ED426" w14:textId="77777777" w:rsidR="002E75FF" w:rsidRPr="00F572CF" w:rsidRDefault="002E75FF" w:rsidP="00050BEE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0EDD1B3B" w14:textId="77777777" w:rsidR="002E75FF" w:rsidRPr="00F572CF" w:rsidRDefault="002E75FF" w:rsidP="00F56D0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14:paraId="520C8918" w14:textId="60FCC6CE" w:rsidR="002E75FF" w:rsidRDefault="002E75FF" w:rsidP="00050BEE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2</w:t>
            </w:r>
            <w:r w:rsidRPr="00F572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half plain / half rule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</w:t>
            </w:r>
            <w:r w:rsidRPr="00F572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scribblers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/ per student</w:t>
            </w:r>
          </w:p>
          <w:p w14:paraId="45F44C63" w14:textId="77777777" w:rsidR="002E75FF" w:rsidRDefault="002E75FF" w:rsidP="00050BEE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531A1406" w14:textId="77777777" w:rsidR="002E75FF" w:rsidRPr="00F572CF" w:rsidRDefault="002E75FF" w:rsidP="008E1CFD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14:paraId="6C775638" w14:textId="773D1E29" w:rsidR="002E75FF" w:rsidRDefault="002E75FF" w:rsidP="00050BEE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2</w:t>
            </w:r>
            <w:r w:rsidRPr="00F572C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half plain / half rules scribblers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</w:p>
          <w:p w14:paraId="39338121" w14:textId="77777777" w:rsidR="002E75FF" w:rsidRDefault="002E75FF" w:rsidP="00050BEE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14:paraId="12EB25F0" w14:textId="77777777" w:rsidR="002E75FF" w:rsidRPr="00F572CF" w:rsidRDefault="002E75FF" w:rsidP="00F56D01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EA22FB5" w14:textId="53F90275" w:rsidR="002E75FF" w:rsidRDefault="002E75FF" w:rsidP="00050BEE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1 package of 32page scribblers / per student</w:t>
            </w:r>
          </w:p>
          <w:p w14:paraId="5F7BEE79" w14:textId="018E8981" w:rsidR="002E75FF" w:rsidRPr="00F572CF" w:rsidRDefault="002E75FF" w:rsidP="00B3080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1 metric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ruler (30cm)</w:t>
            </w:r>
          </w:p>
        </w:tc>
      </w:tr>
    </w:tbl>
    <w:p w14:paraId="6D321673" w14:textId="5674F15B" w:rsidR="00433965" w:rsidRDefault="00433965" w:rsidP="00433965">
      <w:pPr>
        <w:rPr>
          <w:rFonts w:asciiTheme="majorHAnsi" w:hAnsiTheme="majorHAnsi" w:cstheme="majorHAnsi"/>
          <w:lang w:val="en-US"/>
        </w:rPr>
      </w:pPr>
    </w:p>
    <w:p w14:paraId="67BC1F28" w14:textId="5F5C253F" w:rsidR="00433965" w:rsidRDefault="00433965" w:rsidP="0043396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Optional (but appreciated) – a box of facial tissues</w:t>
      </w:r>
    </w:p>
    <w:p w14:paraId="6D0DBF05" w14:textId="77777777" w:rsidR="008E1CFD" w:rsidRDefault="008E1CFD" w:rsidP="00433965">
      <w:pPr>
        <w:rPr>
          <w:rFonts w:asciiTheme="majorHAnsi" w:hAnsiTheme="majorHAnsi" w:cstheme="majorHAnsi"/>
          <w:lang w:val="en-US"/>
        </w:rPr>
      </w:pPr>
    </w:p>
    <w:sectPr w:rsidR="008E1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92B"/>
    <w:multiLevelType w:val="hybridMultilevel"/>
    <w:tmpl w:val="75CA61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067D"/>
    <w:multiLevelType w:val="hybridMultilevel"/>
    <w:tmpl w:val="D6D64EBE"/>
    <w:lvl w:ilvl="0" w:tplc="29E82F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D2936"/>
    <w:multiLevelType w:val="hybridMultilevel"/>
    <w:tmpl w:val="8BF80E4C"/>
    <w:lvl w:ilvl="0" w:tplc="2660A7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705841">
    <w:abstractNumId w:val="0"/>
  </w:num>
  <w:num w:numId="2" w16cid:durableId="1710761929">
    <w:abstractNumId w:val="2"/>
  </w:num>
  <w:num w:numId="3" w16cid:durableId="152844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B"/>
    <w:rsid w:val="00297A4B"/>
    <w:rsid w:val="002E75FF"/>
    <w:rsid w:val="003534D8"/>
    <w:rsid w:val="00433965"/>
    <w:rsid w:val="006B093C"/>
    <w:rsid w:val="008E1CFD"/>
    <w:rsid w:val="009E3792"/>
    <w:rsid w:val="00AF5EFF"/>
    <w:rsid w:val="00B30805"/>
    <w:rsid w:val="00B5759C"/>
    <w:rsid w:val="00C86640"/>
    <w:rsid w:val="00D349EE"/>
    <w:rsid w:val="00DD3242"/>
    <w:rsid w:val="00EB5835"/>
    <w:rsid w:val="00F56D01"/>
    <w:rsid w:val="00F572CF"/>
    <w:rsid w:val="00F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D555"/>
  <w15:chartTrackingRefBased/>
  <w15:docId w15:val="{0B47C772-0FC0-40DC-9D5D-C83C70C7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A4B"/>
    <w:pPr>
      <w:ind w:left="720"/>
      <w:contextualSpacing/>
    </w:pPr>
  </w:style>
  <w:style w:type="table" w:styleId="TableGrid">
    <w:name w:val="Table Grid"/>
    <w:basedOn w:val="TableNormal"/>
    <w:uiPriority w:val="39"/>
    <w:rsid w:val="00AF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</dc:creator>
  <cp:keywords/>
  <dc:description/>
  <cp:lastModifiedBy>K W</cp:lastModifiedBy>
  <cp:revision>4</cp:revision>
  <cp:lastPrinted>2022-06-29T18:04:00Z</cp:lastPrinted>
  <dcterms:created xsi:type="dcterms:W3CDTF">2022-06-29T14:04:00Z</dcterms:created>
  <dcterms:modified xsi:type="dcterms:W3CDTF">2022-06-29T18:04:00Z</dcterms:modified>
</cp:coreProperties>
</file>